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4"/>
        <w:numPr>
          <w:ilvl w:val="3"/>
          <w:numId w:val="3"/>
        </w:numPr>
        <w:spacing w:after="60" w:before="240"/>
        <w:ind w:firstLine="708" w:left="1416" w:right="0"/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АДМИНИСТРАЦИЯ ГОРОДА РАССКАЗОВО</w:t>
      </w:r>
    </w:p>
    <w:p>
      <w:pPr>
        <w:pStyle w:val="style0"/>
        <w:jc w:val="center"/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ТАМБОВСКОЙ ОБЛАСТИ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>
      <w:pPr>
        <w:pStyle w:val="style0"/>
      </w:pPr>
      <w:r>
        <w:rPr/>
      </w:r>
    </w:p>
    <w:p>
      <w:pPr>
        <w:pStyle w:val="style6"/>
        <w:numPr>
          <w:ilvl w:val="5"/>
          <w:numId w:val="3"/>
        </w:numPr>
        <w:spacing w:line="240" w:lineRule="exact"/>
        <w:ind w:hanging="0" w:left="708" w:right="0"/>
        <w:jc w:val="left"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19.01.2015 г.                                г. Рассказово                                 № 48      </w:t>
      </w:r>
    </w:p>
    <w:p>
      <w:pPr>
        <w:pStyle w:val="style6"/>
        <w:numPr>
          <w:ilvl w:val="5"/>
          <w:numId w:val="2"/>
        </w:numPr>
        <w:spacing w:line="240" w:lineRule="exact"/>
        <w:ind w:hanging="0" w:left="708" w:right="0"/>
        <w:jc w:val="center"/>
      </w:pPr>
      <w:r>
        <w:rPr/>
      </w:r>
    </w:p>
    <w:p>
      <w:pPr>
        <w:pStyle w:val="style22"/>
        <w:spacing w:line="240" w:lineRule="exact"/>
        <w:ind w:hanging="0" w:left="708" w:right="0"/>
        <w:jc w:val="center"/>
      </w:pPr>
      <w:r>
        <w:rPr/>
      </w:r>
    </w:p>
    <w:p>
      <w:pPr>
        <w:pStyle w:val="style6"/>
        <w:numPr>
          <w:ilvl w:val="5"/>
          <w:numId w:val="3"/>
        </w:numPr>
        <w:spacing w:line="240" w:lineRule="exact"/>
        <w:ind w:hanging="0" w:left="708" w:right="0"/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>
      <w:pPr>
        <w:pStyle w:val="style0"/>
      </w:pPr>
      <w:r>
        <w:rPr/>
      </w:r>
    </w:p>
    <w:p>
      <w:pPr>
        <w:pStyle w:val="style0"/>
        <w:keepNext/>
        <w:spacing w:line="240" w:lineRule="exact"/>
        <w:jc w:val="both"/>
      </w:pPr>
      <w:r>
        <w:rPr/>
      </w:r>
    </w:p>
    <w:p>
      <w:pPr>
        <w:pStyle w:val="style0"/>
        <w:spacing w:line="240" w:lineRule="exact"/>
        <w:jc w:val="both"/>
      </w:pPr>
      <w:r>
        <w:rPr>
          <w:rFonts w:ascii="Times New Roman" w:hAnsi="Times New Roman"/>
          <w:sz w:val="28"/>
          <w:szCs w:val="28"/>
          <w:lang w:val="ru-RU"/>
        </w:rPr>
        <w:t xml:space="preserve">О внесении изменения в </w:t>
      </w:r>
      <w:bookmarkStart w:id="0" w:name="__DdeLink__3757_1347598667"/>
      <w:r>
        <w:rPr>
          <w:rFonts w:ascii="Times New Roman" w:hAnsi="Times New Roman"/>
          <w:sz w:val="28"/>
          <w:szCs w:val="28"/>
          <w:lang w:val="ru-RU"/>
        </w:rPr>
        <w:t xml:space="preserve">муниципальную программу города Рассказово </w:t>
      </w:r>
      <w:r>
        <w:rPr>
          <w:rFonts w:ascii="Times New Roman" w:hAnsi="Times New Roman"/>
          <w:sz w:val="28"/>
          <w:szCs w:val="28"/>
          <w:lang w:val="ru-RU"/>
        </w:rPr>
        <w:t>«Обеспечение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информационной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открытости и доступности </w:t>
      </w:r>
      <w:r>
        <w:rPr>
          <w:rFonts w:ascii="Times New Roman" w:hAnsi="Times New Roman"/>
          <w:sz w:val="28"/>
          <w:szCs w:val="28"/>
          <w:lang w:val="ru-RU"/>
        </w:rPr>
        <w:t>деятельности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органов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местного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самоуправления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города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Рассказово»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2014-2020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годы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города от  26.12.2013  № 2317</w:t>
      </w:r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>
      <w:pPr>
        <w:pStyle w:val="style0"/>
        <w:spacing w:line="240" w:lineRule="exact"/>
        <w:jc w:val="both"/>
      </w:pPr>
      <w:r>
        <w:rPr/>
      </w:r>
    </w:p>
    <w:p>
      <w:pPr>
        <w:pStyle w:val="style0"/>
        <w:ind w:hanging="0" w:left="2410" w:right="2267"/>
      </w:pPr>
      <w:r>
        <w:rPr/>
      </w:r>
    </w:p>
    <w:p>
      <w:pPr>
        <w:pStyle w:val="style0"/>
        <w:ind w:firstLine="708" w:left="0" w:right="0"/>
        <w:jc w:val="both"/>
      </w:pPr>
      <w:r>
        <w:rPr>
          <w:rFonts w:ascii="Times New Roman" w:hAnsi="Times New Roman"/>
          <w:color w:val="000000"/>
          <w:sz w:val="28"/>
          <w:szCs w:val="28"/>
        </w:rPr>
        <w:t>Администрация города Рассказово постановляет:</w:t>
      </w:r>
    </w:p>
    <w:p>
      <w:pPr>
        <w:pStyle w:val="style0"/>
        <w:ind w:firstLine="708" w:left="0" w:right="0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1. Внести в муниципальную программу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города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Рассказово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«Обеспечение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информационной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открытости и доступности </w:t>
      </w:r>
      <w:r>
        <w:rPr>
          <w:rFonts w:ascii="Times New Roman" w:hAnsi="Times New Roman"/>
          <w:sz w:val="28"/>
          <w:szCs w:val="28"/>
          <w:lang w:val="ru-RU"/>
        </w:rPr>
        <w:t>деятельности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органов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местного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самоуправления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города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Рассказово»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2014-2020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годы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города от  26.12.2013  № 2317, следующие изменения:</w:t>
      </w:r>
    </w:p>
    <w:p>
      <w:pPr>
        <w:pStyle w:val="style0"/>
        <w:ind w:firstLine="708" w:left="0" w:right="0"/>
        <w:jc w:val="both"/>
      </w:pPr>
      <w:r>
        <w:rPr>
          <w:rFonts w:ascii="Times New Roman" w:hAnsi="Times New Roman"/>
          <w:sz w:val="28"/>
          <w:szCs w:val="28"/>
        </w:rPr>
        <w:t>1.1. В Паспорте Программы позицию «</w:t>
      </w:r>
      <w:r>
        <w:rPr>
          <w:rFonts w:ascii="Times New Roman" w:hAnsi="Times New Roman"/>
          <w:color w:val="00000A"/>
          <w:sz w:val="28"/>
          <w:szCs w:val="28"/>
        </w:rPr>
        <w:t>Объемы и источники финансирования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jc w:val="left"/>
        <w:tblBorders/>
        <w:tblInd w:type="dxa" w:w="-108"/>
      </w:tblPr>
      <w:tblGrid>
        <w:gridCol w:w="3114"/>
        <w:gridCol w:w="6601"/>
      </w:tblGrid>
      <w:tr>
        <w:trPr>
          <w:cantSplit w:val="false"/>
        </w:trPr>
        <w:tc>
          <w:tcPr>
            <w:tcW w:type="dxa" w:w="311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color w:val="00000A"/>
                <w:sz w:val="28"/>
                <w:szCs w:val="28"/>
              </w:rPr>
              <w:t>Объемы и источники финансирования  муниципальной программы</w:t>
            </w:r>
          </w:p>
        </w:tc>
        <w:tc>
          <w:tcPr>
            <w:tcW w:type="dxa" w:w="660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Предполагаемые объемы финансирования муниципальной  программы за счет средств городского бюджета за весь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период реализации муниципальной программы -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9209,9 тыс. рублей, в том числе: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2014 год — 2069,9 тыс. рублей;       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2015 год — 1190,0 тыс. рублей;       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2016 год — 1190,0 тыс. рублей;       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2017 год — 1190,0 тыс. рублей;       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2018 год — 1190,0 тыс. рублей;                      </w:t>
            </w:r>
          </w:p>
          <w:p>
            <w:pPr>
              <w:pStyle w:val="style0"/>
              <w:widowControl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2019 год — 1190,0 тыс. рублей;                      </w:t>
            </w:r>
          </w:p>
          <w:p>
            <w:pPr>
              <w:pStyle w:val="style0"/>
              <w:widowControl/>
              <w:jc w:val="both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val="ru-RU"/>
              </w:rPr>
              <w:t xml:space="preserve">2020 год — 1190,0 тыс. рублей </w:t>
            </w:r>
          </w:p>
          <w:p>
            <w:pPr>
              <w:pStyle w:val="style0"/>
              <w:jc w:val="both"/>
            </w:pPr>
            <w:r>
              <w:rPr/>
            </w:r>
          </w:p>
        </w:tc>
      </w:tr>
    </w:tbl>
    <w:p>
      <w:pPr>
        <w:pStyle w:val="style6"/>
        <w:numPr>
          <w:ilvl w:val="8"/>
          <w:numId w:val="3"/>
        </w:numPr>
      </w:pPr>
      <w:r>
        <w:rPr/>
      </w:r>
    </w:p>
    <w:p>
      <w:pPr>
        <w:pStyle w:val="style0"/>
        <w:jc w:val="both"/>
      </w:pPr>
      <w:r>
        <w:rPr>
          <w:rFonts w:ascii="Times New Roman" w:cs="Times New Roman" w:hAnsi="Times New Roman"/>
          <w:sz w:val="28"/>
          <w:szCs w:val="28"/>
        </w:rPr>
        <w:tab/>
      </w:r>
    </w:p>
    <w:p>
      <w:pPr>
        <w:pStyle w:val="style0"/>
        <w:jc w:val="both"/>
      </w:pPr>
      <w:r>
        <w:rPr>
          <w:rFonts w:ascii="Times New Roman" w:cs="Times New Roman" w:hAnsi="Times New Roman"/>
          <w:color w:val="000000"/>
          <w:sz w:val="28"/>
          <w:szCs w:val="28"/>
        </w:rPr>
        <w:t xml:space="preserve">1.2. </w:t>
      </w:r>
      <w:r>
        <w:rPr>
          <w:rFonts w:ascii="Times New Roman" w:cs="Times New Roman" w:hAnsi="Times New Roman"/>
          <w:sz w:val="28"/>
          <w:szCs w:val="28"/>
        </w:rPr>
        <w:t xml:space="preserve">Приложение №2 </w:t>
      </w:r>
      <w:r>
        <w:rPr>
          <w:rFonts w:ascii="Times New Roman" w:cs="Times New Roman" w:hAnsi="Times New Roman"/>
          <w:sz w:val="28"/>
          <w:szCs w:val="28"/>
          <w:lang w:val="ru-RU"/>
        </w:rPr>
        <w:t>муниципальной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программы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города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Рассказово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«Обеспечение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информационной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открытости и доступности </w:t>
      </w:r>
      <w:r>
        <w:rPr>
          <w:rFonts w:ascii="Times New Roman" w:cs="Times New Roman" w:hAnsi="Times New Roman"/>
          <w:sz w:val="28"/>
          <w:szCs w:val="28"/>
          <w:lang w:val="ru-RU"/>
        </w:rPr>
        <w:t>деятельности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органов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местного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самоуправления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города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Рассказово»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на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2014-2020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годы</w:t>
      </w:r>
      <w:r>
        <w:rPr>
          <w:rFonts w:ascii="Times New Roman" w:cs="Times New Roman" w:hAnsi="Times New Roman"/>
          <w:sz w:val="28"/>
          <w:szCs w:val="28"/>
        </w:rPr>
        <w:t>, утвержденной постановлением администрации города от  26.12.2013  № 2317 изложить в новой редакции согласно приложению.</w:t>
      </w:r>
    </w:p>
    <w:p>
      <w:pPr>
        <w:pStyle w:val="style0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</w:rPr>
        <w:t>2</w:t>
      </w:r>
      <w:r>
        <w:rPr>
          <w:rFonts w:ascii="Times New Roman" w:cs="Times New Roman" w:hAnsi="Times New Roman"/>
          <w:sz w:val="28"/>
          <w:szCs w:val="28"/>
        </w:rPr>
        <w:t>. Опубликовать настоящее постановление на сайте сетевого издания  «ТОП68 Тамбовский областной портал» (</w:t>
      </w:r>
      <w:hyperlink r:id="rId2">
        <w:r>
          <w:rPr>
            <w:rStyle w:val="style18"/>
            <w:rStyle w:val="style18"/>
            <w:rFonts w:ascii="Times New Roman" w:cs="Times New Roman" w:hAnsi="Times New Roman"/>
            <w:sz w:val="28"/>
            <w:szCs w:val="28"/>
            <w:lang w:val="en-US"/>
          </w:rPr>
          <w:t>www</w:t>
        </w:r>
      </w:hyperlink>
      <w:r>
        <w:rPr>
          <w:rStyle w:val="style18"/>
          <w:rFonts w:ascii="Times New Roman" w:cs="Times New Roman" w:hAnsi="Times New Roman"/>
          <w:sz w:val="28"/>
          <w:szCs w:val="28"/>
        </w:rPr>
        <w:t>.</w:t>
      </w:r>
      <w:r>
        <w:rPr>
          <w:rStyle w:val="style18"/>
          <w:rFonts w:ascii="Times New Roman" w:cs="Times New Roman" w:hAnsi="Times New Roman"/>
          <w:sz w:val="28"/>
          <w:szCs w:val="28"/>
          <w:lang w:val="en-US"/>
        </w:rPr>
        <w:t>top</w:t>
      </w:r>
      <w:r>
        <w:rPr>
          <w:rStyle w:val="style18"/>
          <w:rFonts w:ascii="Times New Roman" w:cs="Times New Roman" w:hAnsi="Times New Roman"/>
          <w:sz w:val="28"/>
          <w:szCs w:val="28"/>
        </w:rPr>
        <w:t>68.</w:t>
      </w:r>
      <w:r>
        <w:rPr>
          <w:rStyle w:val="style18"/>
          <w:rFonts w:ascii="Times New Roman" w:cs="Times New Roman" w:hAnsi="Times New Roman"/>
          <w:sz w:val="28"/>
          <w:szCs w:val="28"/>
          <w:lang w:val="en-US"/>
        </w:rPr>
        <w:t>ru</w:t>
      </w:r>
      <w:r>
        <w:rPr>
          <w:rFonts w:ascii="Times New Roman" w:cs="Times New Roman" w:hAnsi="Times New Roman"/>
          <w:sz w:val="28"/>
          <w:szCs w:val="28"/>
        </w:rPr>
        <w:t xml:space="preserve">) в информационно-телекоммуникационной сети Интернет. </w:t>
      </w:r>
    </w:p>
    <w:p>
      <w:pPr>
        <w:pStyle w:val="style0"/>
        <w:ind w:firstLine="708" w:left="0" w:right="0"/>
        <w:jc w:val="both"/>
      </w:pPr>
      <w:r>
        <w:rPr/>
      </w:r>
    </w:p>
    <w:p>
      <w:pPr>
        <w:pStyle w:val="style0"/>
        <w:spacing w:line="240" w:lineRule="exact"/>
      </w:pPr>
      <w:r>
        <w:rPr/>
      </w:r>
    </w:p>
    <w:p>
      <w:pPr>
        <w:pStyle w:val="style0"/>
        <w:spacing w:line="240" w:lineRule="exact"/>
      </w:pPr>
      <w:r>
        <w:rPr/>
      </w:r>
    </w:p>
    <w:p>
      <w:pPr>
        <w:pStyle w:val="style0"/>
        <w:spacing w:line="240" w:lineRule="exact"/>
      </w:pPr>
      <w:r>
        <w:rPr/>
      </w:r>
    </w:p>
    <w:p>
      <w:pPr>
        <w:pStyle w:val="style0"/>
      </w:pPr>
      <w:r>
        <w:rPr>
          <w:rFonts w:ascii="Times New Roman" w:hAnsi="Times New Roman"/>
          <w:sz w:val="28"/>
          <w:szCs w:val="28"/>
        </w:rPr>
        <w:t>Глава города</w:t>
        <w:tab/>
        <w:tab/>
        <w:tab/>
        <w:tab/>
        <w:tab/>
        <w:tab/>
        <w:tab/>
        <w:tab/>
        <w:t>А.Н. Колмаков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701" w:right="567" w:top="1134"/>
      <w:pgNumType w:fmt="decimal"/>
      <w:formProt w:val="false"/>
      <w:textDirection w:val="lrTb"/>
      <w:docGrid w:charSpace="2047" w:linePitch="381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false"/>
      <w:tabs>
        <w:tab w:leader="none" w:pos="709" w:val="left"/>
      </w:tabs>
      <w:suppressAutoHyphens w:val="true"/>
      <w:spacing w:after="0" w:before="0" w:line="100" w:lineRule="atLeast"/>
    </w:pPr>
    <w:rPr>
      <w:rFonts w:ascii="Arial" w:cs="Mangal" w:eastAsia="Times New Roman" w:hAnsi="Arial"/>
      <w:color w:val="00000A"/>
      <w:sz w:val="20"/>
      <w:szCs w:val="24"/>
      <w:lang w:bidi="hi-IN" w:eastAsia="zh-CN" w:val="ru-RU"/>
    </w:rPr>
  </w:style>
  <w:style w:styleId="style4" w:type="paragraph">
    <w:name w:val="Заголовок 4"/>
    <w:basedOn w:val="style0"/>
    <w:next w:val="style22"/>
    <w:pPr>
      <w:keepNext/>
      <w:numPr>
        <w:ilvl w:val="3"/>
        <w:numId w:val="1"/>
      </w:numPr>
      <w:spacing w:after="60" w:before="240"/>
      <w:outlineLvl w:val="3"/>
    </w:pPr>
    <w:rPr>
      <w:b/>
      <w:bCs/>
      <w:i/>
      <w:iCs/>
      <w:sz w:val="17"/>
      <w:szCs w:val="28"/>
    </w:rPr>
  </w:style>
  <w:style w:styleId="style6" w:type="paragraph">
    <w:name w:val="Заголовок 6"/>
    <w:basedOn w:val="style0"/>
    <w:next w:val="style22"/>
    <w:pPr>
      <w:keepNext/>
      <w:numPr>
        <w:ilvl w:val="5"/>
        <w:numId w:val="1"/>
      </w:numPr>
      <w:jc w:val="both"/>
      <w:outlineLvl w:val="5"/>
    </w:pPr>
    <w:rPr>
      <w:b/>
      <w:bCs/>
      <w:sz w:val="15"/>
      <w:szCs w:val="18"/>
    </w:rPr>
  </w:style>
  <w:style w:styleId="style15" w:type="character">
    <w:name w:val="Default Paragraph Font"/>
    <w:next w:val="style15"/>
    <w:rPr/>
  </w:style>
  <w:style w:styleId="style16" w:type="character">
    <w:name w:val="Заголовок 4 Знак"/>
    <w:basedOn w:val="style15"/>
    <w:next w:val="style16"/>
    <w:rPr>
      <w:rFonts w:ascii="Times New Roman" w:cs="Times New Roman" w:eastAsia="Times New Roman" w:hAnsi="Times New Roman"/>
      <w:b/>
      <w:bCs/>
      <w:sz w:val="28"/>
      <w:szCs w:val="28"/>
      <w:lang w:eastAsia="ru-RU"/>
    </w:rPr>
  </w:style>
  <w:style w:styleId="style17" w:type="character">
    <w:name w:val="Заголовок 6 Знак"/>
    <w:basedOn w:val="style15"/>
    <w:next w:val="style17"/>
    <w:rPr>
      <w:rFonts w:ascii="Times New Roman" w:cs="Times New Roman" w:eastAsia="Times New Roman" w:hAnsi="Times New Roman"/>
      <w:sz w:val="28"/>
      <w:szCs w:val="20"/>
      <w:lang w:eastAsia="ru-RU"/>
    </w:rPr>
  </w:style>
  <w:style w:styleId="style18" w:type="character">
    <w:name w:val="Интернет-ссылка"/>
    <w:next w:val="style18"/>
    <w:rPr>
      <w:color w:val="0000FF"/>
      <w:u w:val="single"/>
      <w:lang w:bidi="ru-RU" w:eastAsia="ru-RU" w:val="ru-RU"/>
    </w:rPr>
  </w:style>
  <w:style w:styleId="style19" w:type="character">
    <w:name w:val="Верхний колонтитул Знак"/>
    <w:basedOn w:val="style15"/>
    <w:next w:val="style19"/>
    <w:rPr/>
  </w:style>
  <w:style w:styleId="style20" w:type="character">
    <w:name w:val="Текст выноски Знак"/>
    <w:basedOn w:val="style15"/>
    <w:next w:val="style20"/>
    <w:rPr>
      <w:rFonts w:ascii="Tahoma" w:cs="Tahoma" w:eastAsia="Times New Roman" w:hAnsi="Tahoma"/>
      <w:sz w:val="16"/>
      <w:szCs w:val="16"/>
      <w:lang w:eastAsia="ru-RU"/>
    </w:rPr>
  </w:style>
  <w:style w:styleId="style21" w:type="paragraph">
    <w:name w:val="Заголовок"/>
    <w:basedOn w:val="style0"/>
    <w:next w:val="style22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style22" w:type="paragraph">
    <w:name w:val="Основной текст"/>
    <w:basedOn w:val="style0"/>
    <w:next w:val="style22"/>
    <w:pPr>
      <w:spacing w:after="120" w:before="0"/>
    </w:pPr>
    <w:rPr/>
  </w:style>
  <w:style w:styleId="style23" w:type="paragraph">
    <w:name w:val="Список"/>
    <w:basedOn w:val="style22"/>
    <w:next w:val="style23"/>
    <w:pPr/>
    <w:rPr>
      <w:rFonts w:cs="Mangal"/>
    </w:rPr>
  </w:style>
  <w:style w:styleId="style24" w:type="paragraph">
    <w:name w:val="Название"/>
    <w:basedOn w:val="style0"/>
    <w:next w:val="style24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5" w:type="paragraph">
    <w:name w:val="Указатель"/>
    <w:basedOn w:val="style0"/>
    <w:next w:val="style25"/>
    <w:pPr>
      <w:suppressLineNumbers/>
    </w:pPr>
    <w:rPr>
      <w:rFonts w:cs="Mangal"/>
    </w:rPr>
  </w:style>
  <w:style w:styleId="style26" w:type="paragraph">
    <w:name w:val="Верхний колонтитул"/>
    <w:basedOn w:val="style0"/>
    <w:next w:val="style26"/>
    <w:pPr>
      <w:suppressLineNumbers/>
      <w:tabs>
        <w:tab w:leader="none" w:pos="4677" w:val="center"/>
        <w:tab w:leader="none" w:pos="9355" w:val="right"/>
      </w:tabs>
    </w:pPr>
    <w:rPr>
      <w:rFonts w:ascii="Calibri" w:cs="" w:hAnsi="Calibri"/>
      <w:sz w:val="22"/>
      <w:szCs w:val="22"/>
      <w:lang w:eastAsia="en-US"/>
    </w:rPr>
  </w:style>
  <w:style w:styleId="style27" w:type="paragraph">
    <w:name w:val="Balloon Text"/>
    <w:basedOn w:val="style0"/>
    <w:next w:val="style27"/>
    <w:pPr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p68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LibreOffice/3.4$Win32 LibreOffice_project/340m1$Build-203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2014-11-14T10:18:00.00Z</dcterms:created>
  <dc:creator>user</dc:creator>
  <cp:lastModifiedBy>user</cp:lastModifiedBy>
  <cp:lastPrinted>2015-01-14T11:02:51.40Z</cp:lastPrinted>
  <dcterms:modified xsi:type="dcterms:W3CDTF">2015-01-13T11:16:00.00Z</dcterms:modified>
  <cp:revision>10</cp:revision>
</cp:coreProperties>
</file>